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54D" w:rsidRPr="003F554D" w:rsidRDefault="003F554D" w:rsidP="00D63A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54D">
        <w:rPr>
          <w:rFonts w:ascii="Times New Roman" w:hAnsi="Times New Roman" w:cs="Times New Roman"/>
          <w:b/>
          <w:sz w:val="28"/>
          <w:szCs w:val="28"/>
        </w:rPr>
        <w:t>Javni natječaj za financiranje programa i projekata udruga koje promiču poljoprivredu, održivi razvoj i vrijednosti ruralnog prostora Republike Hrvatske za 2026. godinu</w:t>
      </w:r>
    </w:p>
    <w:p w:rsidR="003F554D" w:rsidRDefault="003F554D" w:rsidP="002A1DE7">
      <w:pPr>
        <w:rPr>
          <w:rFonts w:ascii="Times New Roman" w:hAnsi="Times New Roman" w:cs="Times New Roman"/>
          <w:b/>
          <w:sz w:val="24"/>
        </w:rPr>
      </w:pPr>
    </w:p>
    <w:p w:rsidR="003F554D" w:rsidRDefault="003F554D" w:rsidP="002A1DE7">
      <w:pPr>
        <w:rPr>
          <w:rFonts w:ascii="Times New Roman" w:hAnsi="Times New Roman" w:cs="Times New Roman"/>
          <w:b/>
          <w:sz w:val="24"/>
        </w:rPr>
      </w:pPr>
    </w:p>
    <w:p w:rsidR="002A1DE7" w:rsidRPr="00AF0614" w:rsidRDefault="002A1DE7" w:rsidP="002A1DE7">
      <w:pPr>
        <w:rPr>
          <w:rFonts w:ascii="Times New Roman" w:hAnsi="Times New Roman" w:cs="Times New Roman"/>
          <w:b/>
          <w:sz w:val="28"/>
        </w:rPr>
      </w:pPr>
      <w:r w:rsidRPr="00AF0614">
        <w:rPr>
          <w:rFonts w:ascii="Times New Roman" w:hAnsi="Times New Roman" w:cs="Times New Roman"/>
          <w:b/>
          <w:sz w:val="28"/>
        </w:rPr>
        <w:t xml:space="preserve">Predmet Natječaja: </w:t>
      </w:r>
    </w:p>
    <w:p w:rsidR="00B84164" w:rsidRDefault="00B84164" w:rsidP="002A1DE7">
      <w:pPr>
        <w:rPr>
          <w:rFonts w:ascii="Times New Roman" w:hAnsi="Times New Roman" w:cs="Times New Roman"/>
          <w:sz w:val="28"/>
        </w:rPr>
      </w:pPr>
      <w:r w:rsidRPr="00B84164">
        <w:rPr>
          <w:rFonts w:ascii="Times New Roman" w:hAnsi="Times New Roman" w:cs="Times New Roman"/>
          <w:sz w:val="28"/>
        </w:rPr>
        <w:t>Predmet ovog Natječaja je financiranje programa i projekata udruga koje promiču poljoprivredu, održivi razvoj i vrijednost ruralnog prostora Republike Hrvatske za njihovu redovitu djelatnost u 2026. godini.</w:t>
      </w:r>
    </w:p>
    <w:p w:rsidR="00B84164" w:rsidRPr="00B84164" w:rsidRDefault="00B84164" w:rsidP="002A1DE7">
      <w:pPr>
        <w:rPr>
          <w:rFonts w:ascii="Times New Roman" w:hAnsi="Times New Roman" w:cs="Times New Roman"/>
          <w:sz w:val="28"/>
        </w:rPr>
      </w:pPr>
    </w:p>
    <w:p w:rsidR="00AE04AC" w:rsidRDefault="00AE04AC" w:rsidP="002A1DE7">
      <w:pPr>
        <w:rPr>
          <w:rFonts w:ascii="Times New Roman" w:hAnsi="Times New Roman" w:cs="Times New Roman"/>
          <w:sz w:val="28"/>
        </w:rPr>
      </w:pPr>
      <w:r w:rsidRPr="00AF0614">
        <w:rPr>
          <w:rFonts w:ascii="Times New Roman" w:hAnsi="Times New Roman" w:cs="Times New Roman"/>
          <w:b/>
          <w:sz w:val="28"/>
        </w:rPr>
        <w:t>Područje:</w:t>
      </w:r>
      <w:r w:rsidR="00F04E17" w:rsidRPr="00AF0614">
        <w:rPr>
          <w:rFonts w:ascii="Times New Roman" w:hAnsi="Times New Roman" w:cs="Times New Roman"/>
          <w:sz w:val="28"/>
        </w:rPr>
        <w:t xml:space="preserve"> </w:t>
      </w:r>
      <w:r w:rsidR="0095275F">
        <w:rPr>
          <w:rFonts w:ascii="Times New Roman" w:hAnsi="Times New Roman" w:cs="Times New Roman"/>
          <w:sz w:val="28"/>
        </w:rPr>
        <w:t>Poljoprivreda</w:t>
      </w:r>
    </w:p>
    <w:p w:rsidR="0095275F" w:rsidRPr="00AF0614" w:rsidRDefault="0095275F" w:rsidP="002A1DE7">
      <w:pPr>
        <w:rPr>
          <w:rFonts w:ascii="Times New Roman" w:hAnsi="Times New Roman" w:cs="Times New Roman"/>
          <w:sz w:val="28"/>
        </w:rPr>
      </w:pPr>
    </w:p>
    <w:p w:rsidR="0005524F" w:rsidRDefault="002A1DE7" w:rsidP="0005524F">
      <w:pPr>
        <w:rPr>
          <w:rFonts w:ascii="Times New Roman" w:hAnsi="Times New Roman" w:cs="Times New Roman"/>
          <w:b/>
          <w:sz w:val="28"/>
        </w:rPr>
      </w:pPr>
      <w:r w:rsidRPr="00AF0614">
        <w:rPr>
          <w:rFonts w:ascii="Times New Roman" w:hAnsi="Times New Roman" w:cs="Times New Roman"/>
          <w:b/>
          <w:sz w:val="28"/>
        </w:rPr>
        <w:t>Prijavitelji:</w:t>
      </w:r>
      <w:r w:rsidR="0005524F">
        <w:rPr>
          <w:rFonts w:ascii="Times New Roman" w:hAnsi="Times New Roman" w:cs="Times New Roman"/>
          <w:b/>
          <w:sz w:val="28"/>
        </w:rPr>
        <w:t xml:space="preserve"> </w:t>
      </w:r>
    </w:p>
    <w:p w:rsidR="007E2D09" w:rsidRPr="007E2D09" w:rsidRDefault="007E2D09" w:rsidP="007E2D09">
      <w:pPr>
        <w:jc w:val="both"/>
        <w:rPr>
          <w:rFonts w:ascii="Times New Roman" w:hAnsi="Times New Roman" w:cs="Times New Roman"/>
          <w:sz w:val="28"/>
        </w:rPr>
      </w:pPr>
      <w:r w:rsidRPr="007E2D09">
        <w:rPr>
          <w:rFonts w:ascii="Times New Roman" w:hAnsi="Times New Roman" w:cs="Times New Roman"/>
          <w:sz w:val="28"/>
        </w:rPr>
        <w:t>Pravo prijave na Natječaj imaju udruge registrirane u skladu sa Zakonom o udrugama („Narodne novine“, br.: 74/14., 70/17., 98/19. i 151/22.)</w:t>
      </w:r>
      <w:r>
        <w:rPr>
          <w:rFonts w:ascii="Times New Roman" w:hAnsi="Times New Roman" w:cs="Times New Roman"/>
          <w:sz w:val="28"/>
        </w:rPr>
        <w:t>.</w:t>
      </w:r>
    </w:p>
    <w:p w:rsidR="007E2D09" w:rsidRDefault="007E2D09" w:rsidP="002A1DE7">
      <w:pPr>
        <w:rPr>
          <w:rFonts w:ascii="Times New Roman" w:hAnsi="Times New Roman" w:cs="Times New Roman"/>
          <w:b/>
          <w:sz w:val="28"/>
        </w:rPr>
      </w:pPr>
    </w:p>
    <w:p w:rsidR="00AD5C34" w:rsidRDefault="00AD5C34" w:rsidP="002422FD">
      <w:pPr>
        <w:jc w:val="both"/>
        <w:rPr>
          <w:rFonts w:ascii="Times New Roman" w:hAnsi="Times New Roman" w:cs="Times New Roman"/>
          <w:sz w:val="28"/>
        </w:rPr>
      </w:pPr>
      <w:r w:rsidRPr="00AF0614">
        <w:rPr>
          <w:rFonts w:ascii="Times New Roman" w:hAnsi="Times New Roman" w:cs="Times New Roman"/>
          <w:b/>
          <w:sz w:val="28"/>
        </w:rPr>
        <w:t xml:space="preserve">Vrijednost natječaja: </w:t>
      </w:r>
      <w:r w:rsidR="002422FD" w:rsidRPr="002422FD">
        <w:rPr>
          <w:rFonts w:ascii="Times New Roman" w:hAnsi="Times New Roman" w:cs="Times New Roman"/>
          <w:sz w:val="28"/>
        </w:rPr>
        <w:t>180.000,00 EUR.</w:t>
      </w:r>
    </w:p>
    <w:p w:rsidR="00F72BAA" w:rsidRPr="00AF0614" w:rsidRDefault="00F72BAA" w:rsidP="002A1DE7">
      <w:pPr>
        <w:rPr>
          <w:rFonts w:ascii="Times New Roman" w:hAnsi="Times New Roman" w:cs="Times New Roman"/>
          <w:sz w:val="28"/>
        </w:rPr>
      </w:pPr>
    </w:p>
    <w:p w:rsidR="00606EF2" w:rsidRDefault="00606EF2" w:rsidP="00F04E17">
      <w:pPr>
        <w:jc w:val="both"/>
        <w:rPr>
          <w:rFonts w:ascii="Times New Roman" w:hAnsi="Times New Roman" w:cs="Times New Roman"/>
          <w:color w:val="3A3A3A"/>
          <w:sz w:val="28"/>
          <w:szCs w:val="28"/>
          <w:shd w:val="clear" w:color="auto" w:fill="FFFFFF"/>
        </w:rPr>
      </w:pPr>
      <w:r w:rsidRPr="00AF0614">
        <w:rPr>
          <w:rFonts w:ascii="Times New Roman" w:hAnsi="Times New Roman" w:cs="Times New Roman"/>
          <w:b/>
          <w:sz w:val="28"/>
        </w:rPr>
        <w:t>Fond:</w:t>
      </w:r>
      <w:r w:rsidR="00F04E17" w:rsidRPr="00AF0614">
        <w:rPr>
          <w:rFonts w:ascii="Times New Roman" w:hAnsi="Times New Roman" w:cs="Times New Roman"/>
          <w:color w:val="3A3A3A"/>
          <w:sz w:val="27"/>
          <w:szCs w:val="27"/>
          <w:shd w:val="clear" w:color="auto" w:fill="FFFFFF"/>
        </w:rPr>
        <w:t xml:space="preserve"> </w:t>
      </w:r>
      <w:r w:rsidR="0009148A">
        <w:rPr>
          <w:rFonts w:ascii="Times New Roman" w:hAnsi="Times New Roman" w:cs="Times New Roman"/>
          <w:color w:val="3A3A3A"/>
          <w:sz w:val="27"/>
          <w:szCs w:val="27"/>
          <w:shd w:val="clear" w:color="auto" w:fill="FFFFFF"/>
        </w:rPr>
        <w:t xml:space="preserve">Državni proračun RH </w:t>
      </w:r>
    </w:p>
    <w:p w:rsidR="00E63465" w:rsidRPr="00AF0614" w:rsidRDefault="00E63465" w:rsidP="002A1DE7">
      <w:pPr>
        <w:rPr>
          <w:rFonts w:ascii="Times New Roman" w:hAnsi="Times New Roman" w:cs="Times New Roman"/>
          <w:b/>
          <w:sz w:val="28"/>
        </w:rPr>
      </w:pPr>
    </w:p>
    <w:p w:rsidR="002A1DE7" w:rsidRDefault="00AE04AC" w:rsidP="002A1DE7">
      <w:pPr>
        <w:rPr>
          <w:rFonts w:ascii="Times New Roman" w:hAnsi="Times New Roman" w:cs="Times New Roman"/>
          <w:b/>
          <w:sz w:val="28"/>
        </w:rPr>
      </w:pPr>
      <w:r w:rsidRPr="00AF0614">
        <w:rPr>
          <w:rFonts w:ascii="Times New Roman" w:hAnsi="Times New Roman" w:cs="Times New Roman"/>
          <w:b/>
          <w:sz w:val="28"/>
        </w:rPr>
        <w:t>Sažetak:</w:t>
      </w:r>
    </w:p>
    <w:p w:rsidR="00661A68" w:rsidRPr="00661A68" w:rsidRDefault="00661A68" w:rsidP="002A1DE7">
      <w:pPr>
        <w:rPr>
          <w:rFonts w:ascii="Times New Roman" w:hAnsi="Times New Roman" w:cs="Times New Roman"/>
          <w:sz w:val="28"/>
        </w:rPr>
      </w:pPr>
      <w:r w:rsidRPr="00661A68">
        <w:rPr>
          <w:rFonts w:ascii="Times New Roman" w:hAnsi="Times New Roman" w:cs="Times New Roman"/>
          <w:sz w:val="28"/>
        </w:rPr>
        <w:t xml:space="preserve">Najniža visina javne potpore po projektu/korisniku iznosi: </w:t>
      </w:r>
      <w:r w:rsidR="00D266C9" w:rsidRPr="00D266C9">
        <w:rPr>
          <w:rFonts w:ascii="Times New Roman" w:hAnsi="Times New Roman" w:cs="Times New Roman"/>
          <w:sz w:val="28"/>
        </w:rPr>
        <w:t>4.000,00</w:t>
      </w:r>
      <w:r w:rsidR="00D266C9">
        <w:rPr>
          <w:rFonts w:ascii="Times New Roman" w:hAnsi="Times New Roman" w:cs="Times New Roman"/>
          <w:sz w:val="28"/>
        </w:rPr>
        <w:t xml:space="preserve"> </w:t>
      </w:r>
      <w:r w:rsidRPr="00661A68">
        <w:rPr>
          <w:rFonts w:ascii="Times New Roman" w:hAnsi="Times New Roman" w:cs="Times New Roman"/>
          <w:sz w:val="28"/>
        </w:rPr>
        <w:t xml:space="preserve">EUR </w:t>
      </w:r>
    </w:p>
    <w:p w:rsidR="00661A68" w:rsidRDefault="00661A68" w:rsidP="002A1DE7">
      <w:pPr>
        <w:rPr>
          <w:rFonts w:ascii="Times New Roman" w:hAnsi="Times New Roman" w:cs="Times New Roman"/>
          <w:sz w:val="28"/>
        </w:rPr>
      </w:pPr>
      <w:r w:rsidRPr="00661A68">
        <w:rPr>
          <w:rFonts w:ascii="Times New Roman" w:hAnsi="Times New Roman" w:cs="Times New Roman"/>
          <w:sz w:val="28"/>
        </w:rPr>
        <w:t xml:space="preserve">Najviša visina javne potpore po projektu/korisniku iznosi: </w:t>
      </w:r>
      <w:r w:rsidR="00D266C9" w:rsidRPr="00D266C9">
        <w:rPr>
          <w:rFonts w:ascii="Times New Roman" w:hAnsi="Times New Roman" w:cs="Times New Roman"/>
          <w:sz w:val="28"/>
        </w:rPr>
        <w:t>10.000,00</w:t>
      </w:r>
      <w:r w:rsidR="00D266C9">
        <w:rPr>
          <w:rFonts w:ascii="Times New Roman" w:hAnsi="Times New Roman" w:cs="Times New Roman"/>
          <w:sz w:val="28"/>
        </w:rPr>
        <w:t xml:space="preserve"> </w:t>
      </w:r>
      <w:r w:rsidRPr="00661A68">
        <w:rPr>
          <w:rFonts w:ascii="Times New Roman" w:hAnsi="Times New Roman" w:cs="Times New Roman"/>
          <w:sz w:val="28"/>
        </w:rPr>
        <w:t>EUR</w:t>
      </w:r>
    </w:p>
    <w:p w:rsidR="00D266C9" w:rsidRPr="00661A68" w:rsidRDefault="00D266C9" w:rsidP="002A1DE7">
      <w:pPr>
        <w:rPr>
          <w:rFonts w:ascii="Times New Roman" w:hAnsi="Times New Roman" w:cs="Times New Roman"/>
          <w:b/>
          <w:sz w:val="36"/>
        </w:rPr>
      </w:pPr>
    </w:p>
    <w:p w:rsidR="00661A68" w:rsidRDefault="00661A68" w:rsidP="00E63465">
      <w:pPr>
        <w:jc w:val="both"/>
        <w:rPr>
          <w:rFonts w:ascii="Times New Roman" w:hAnsi="Times New Roman" w:cs="Times New Roman"/>
          <w:sz w:val="28"/>
        </w:rPr>
      </w:pPr>
      <w:r w:rsidRPr="00661A68">
        <w:rPr>
          <w:rFonts w:ascii="Times New Roman" w:hAnsi="Times New Roman" w:cs="Times New Roman"/>
          <w:b/>
          <w:sz w:val="28"/>
        </w:rPr>
        <w:t xml:space="preserve">Intenzitet javne potpore: </w:t>
      </w:r>
      <w:r w:rsidR="0036184E" w:rsidRPr="0036184E">
        <w:rPr>
          <w:rFonts w:ascii="Times New Roman" w:hAnsi="Times New Roman" w:cs="Times New Roman"/>
          <w:sz w:val="28"/>
        </w:rPr>
        <w:t>100%</w:t>
      </w:r>
    </w:p>
    <w:p w:rsidR="0098613C" w:rsidRPr="00661A68" w:rsidRDefault="0098613C" w:rsidP="00E63465">
      <w:pPr>
        <w:jc w:val="both"/>
        <w:rPr>
          <w:rFonts w:ascii="Times New Roman" w:hAnsi="Times New Roman" w:cs="Times New Roman"/>
          <w:b/>
          <w:sz w:val="28"/>
        </w:rPr>
      </w:pPr>
    </w:p>
    <w:p w:rsidR="00661A68" w:rsidRDefault="002E4A81" w:rsidP="00661A68">
      <w:pPr>
        <w:jc w:val="both"/>
        <w:rPr>
          <w:rFonts w:ascii="Times New Roman" w:hAnsi="Times New Roman" w:cs="Times New Roman"/>
          <w:b/>
          <w:sz w:val="28"/>
        </w:rPr>
      </w:pPr>
      <w:r w:rsidRPr="002E4A81">
        <w:rPr>
          <w:rFonts w:ascii="Times New Roman" w:hAnsi="Times New Roman" w:cs="Times New Roman"/>
          <w:b/>
          <w:sz w:val="28"/>
        </w:rPr>
        <w:t>Prihvatljivi troškovi</w:t>
      </w:r>
    </w:p>
    <w:p w:rsidR="0098613C" w:rsidRPr="0098613C" w:rsidRDefault="0098613C" w:rsidP="0098613C">
      <w:pPr>
        <w:jc w:val="both"/>
        <w:rPr>
          <w:rFonts w:ascii="Times New Roman" w:hAnsi="Times New Roman" w:cs="Times New Roman"/>
          <w:sz w:val="28"/>
        </w:rPr>
      </w:pPr>
      <w:r w:rsidRPr="0098613C">
        <w:rPr>
          <w:rFonts w:ascii="Times New Roman" w:hAnsi="Times New Roman" w:cs="Times New Roman"/>
          <w:sz w:val="28"/>
        </w:rPr>
        <w:t>1. Ljudski resursi (izdaci za troškove plaća i naknada voditeljima programa ili projekta,</w:t>
      </w:r>
    </w:p>
    <w:p w:rsidR="0098613C" w:rsidRPr="0098613C" w:rsidRDefault="0098613C" w:rsidP="0098613C">
      <w:pPr>
        <w:jc w:val="both"/>
        <w:rPr>
          <w:rFonts w:ascii="Times New Roman" w:hAnsi="Times New Roman" w:cs="Times New Roman"/>
          <w:sz w:val="28"/>
        </w:rPr>
      </w:pPr>
      <w:r w:rsidRPr="0098613C">
        <w:rPr>
          <w:rFonts w:ascii="Times New Roman" w:hAnsi="Times New Roman" w:cs="Times New Roman"/>
          <w:sz w:val="28"/>
        </w:rPr>
        <w:lastRenderedPageBreak/>
        <w:t>izvoditeljima iz udruge i/ili vanjskim suradnicima koj</w:t>
      </w:r>
      <w:r w:rsidR="00ED6AF8">
        <w:rPr>
          <w:rFonts w:ascii="Times New Roman" w:hAnsi="Times New Roman" w:cs="Times New Roman"/>
          <w:sz w:val="28"/>
        </w:rPr>
        <w:t xml:space="preserve">i sudjeluju u provedbi programa </w:t>
      </w:r>
      <w:r w:rsidRPr="0098613C">
        <w:rPr>
          <w:rFonts w:ascii="Times New Roman" w:hAnsi="Times New Roman" w:cs="Times New Roman"/>
          <w:sz w:val="28"/>
        </w:rPr>
        <w:t>(ugovor o autorskom djelu i honorar, ugovor o djelu, ugo</w:t>
      </w:r>
      <w:r w:rsidR="00ED6AF8">
        <w:rPr>
          <w:rFonts w:ascii="Times New Roman" w:hAnsi="Times New Roman" w:cs="Times New Roman"/>
          <w:sz w:val="28"/>
        </w:rPr>
        <w:t xml:space="preserve">vor o djelu redovitog studenta, </w:t>
      </w:r>
      <w:r w:rsidRPr="0098613C">
        <w:rPr>
          <w:rFonts w:ascii="Times New Roman" w:hAnsi="Times New Roman" w:cs="Times New Roman"/>
          <w:sz w:val="28"/>
        </w:rPr>
        <w:t>ugovor o radu) pri čemu treba navesti ime i prezime osobe koja će biti angažirana,</w:t>
      </w:r>
      <w:r w:rsidR="00ED6AF8">
        <w:rPr>
          <w:rFonts w:ascii="Times New Roman" w:hAnsi="Times New Roman" w:cs="Times New Roman"/>
          <w:sz w:val="28"/>
        </w:rPr>
        <w:t xml:space="preserve"> </w:t>
      </w:r>
      <w:r w:rsidRPr="0098613C">
        <w:rPr>
          <w:rFonts w:ascii="Times New Roman" w:hAnsi="Times New Roman" w:cs="Times New Roman"/>
          <w:sz w:val="28"/>
        </w:rPr>
        <w:t>njezine stručne kompetencije, broj mjeseci i mjese</w:t>
      </w:r>
      <w:r w:rsidR="00ED6AF8">
        <w:rPr>
          <w:rFonts w:ascii="Times New Roman" w:hAnsi="Times New Roman" w:cs="Times New Roman"/>
          <w:sz w:val="28"/>
        </w:rPr>
        <w:t xml:space="preserve">čni bruto iznos naknade) do 50% </w:t>
      </w:r>
      <w:r w:rsidRPr="0098613C">
        <w:rPr>
          <w:rFonts w:ascii="Times New Roman" w:hAnsi="Times New Roman" w:cs="Times New Roman"/>
          <w:sz w:val="28"/>
        </w:rPr>
        <w:t>ukupnog iznosa koji se traži od Ministarstva.</w:t>
      </w:r>
    </w:p>
    <w:p w:rsidR="0098613C" w:rsidRPr="0098613C" w:rsidRDefault="0098613C" w:rsidP="0098613C">
      <w:pPr>
        <w:jc w:val="both"/>
        <w:rPr>
          <w:rFonts w:ascii="Times New Roman" w:hAnsi="Times New Roman" w:cs="Times New Roman"/>
          <w:sz w:val="28"/>
        </w:rPr>
      </w:pPr>
      <w:r w:rsidRPr="0098613C">
        <w:rPr>
          <w:rFonts w:ascii="Times New Roman" w:hAnsi="Times New Roman" w:cs="Times New Roman"/>
          <w:sz w:val="28"/>
        </w:rPr>
        <w:t xml:space="preserve">2. Putovanja (putni troškovi, dnevnice i troškovi </w:t>
      </w:r>
      <w:r w:rsidR="00ED6AF8">
        <w:rPr>
          <w:rFonts w:ascii="Times New Roman" w:hAnsi="Times New Roman" w:cs="Times New Roman"/>
          <w:sz w:val="28"/>
        </w:rPr>
        <w:t xml:space="preserve">smještaja za potrebe obavljanja </w:t>
      </w:r>
      <w:r w:rsidRPr="0098613C">
        <w:rPr>
          <w:rFonts w:ascii="Times New Roman" w:hAnsi="Times New Roman" w:cs="Times New Roman"/>
          <w:sz w:val="28"/>
        </w:rPr>
        <w:t>programskih aktivnosti), do 50 % ukupnog iznosa koji se traži od Ministarstva.</w:t>
      </w:r>
    </w:p>
    <w:p w:rsidR="0098613C" w:rsidRPr="0098613C" w:rsidRDefault="0098613C" w:rsidP="0098613C">
      <w:pPr>
        <w:jc w:val="both"/>
        <w:rPr>
          <w:rFonts w:ascii="Times New Roman" w:hAnsi="Times New Roman" w:cs="Times New Roman"/>
          <w:sz w:val="28"/>
        </w:rPr>
      </w:pPr>
      <w:r w:rsidRPr="0098613C">
        <w:rPr>
          <w:rFonts w:ascii="Times New Roman" w:hAnsi="Times New Roman" w:cs="Times New Roman"/>
          <w:sz w:val="28"/>
        </w:rPr>
        <w:t xml:space="preserve">3. Oprema i roba (do minimalno 10% do maksimalno 50% </w:t>
      </w:r>
      <w:r w:rsidR="00CD7D2F">
        <w:rPr>
          <w:rFonts w:ascii="Times New Roman" w:hAnsi="Times New Roman" w:cs="Times New Roman"/>
          <w:sz w:val="28"/>
        </w:rPr>
        <w:t xml:space="preserve">ukupnog iznosa koji se traži od </w:t>
      </w:r>
      <w:r w:rsidRPr="0098613C">
        <w:rPr>
          <w:rFonts w:ascii="Times New Roman" w:hAnsi="Times New Roman" w:cs="Times New Roman"/>
          <w:sz w:val="28"/>
        </w:rPr>
        <w:t>Ministarstva).</w:t>
      </w:r>
    </w:p>
    <w:p w:rsidR="0098613C" w:rsidRPr="0098613C" w:rsidRDefault="0098613C" w:rsidP="0098613C">
      <w:pPr>
        <w:jc w:val="both"/>
        <w:rPr>
          <w:rFonts w:ascii="Times New Roman" w:hAnsi="Times New Roman" w:cs="Times New Roman"/>
          <w:sz w:val="28"/>
        </w:rPr>
      </w:pPr>
      <w:r w:rsidRPr="0098613C">
        <w:rPr>
          <w:rFonts w:ascii="Times New Roman" w:hAnsi="Times New Roman" w:cs="Times New Roman"/>
          <w:sz w:val="28"/>
        </w:rPr>
        <w:t>4. Ostali troškovi, grafičke usluge (grafička priprema, u</w:t>
      </w:r>
      <w:r w:rsidR="00CD7D2F">
        <w:rPr>
          <w:rFonts w:ascii="Times New Roman" w:hAnsi="Times New Roman" w:cs="Times New Roman"/>
          <w:sz w:val="28"/>
        </w:rPr>
        <w:t xml:space="preserve">sluge tiskanja letaka, brošura, </w:t>
      </w:r>
      <w:r w:rsidRPr="0098613C">
        <w:rPr>
          <w:rFonts w:ascii="Times New Roman" w:hAnsi="Times New Roman" w:cs="Times New Roman"/>
          <w:sz w:val="28"/>
        </w:rPr>
        <w:t>časopisa i sl. pri čemu treba navesti vrstu i namjenu uslug</w:t>
      </w:r>
      <w:r w:rsidR="00CD7D2F">
        <w:rPr>
          <w:rFonts w:ascii="Times New Roman" w:hAnsi="Times New Roman" w:cs="Times New Roman"/>
          <w:sz w:val="28"/>
        </w:rPr>
        <w:t xml:space="preserve">e, količinu, jedinične cijene), </w:t>
      </w:r>
      <w:r w:rsidRPr="0098613C">
        <w:rPr>
          <w:rFonts w:ascii="Times New Roman" w:hAnsi="Times New Roman" w:cs="Times New Roman"/>
          <w:sz w:val="28"/>
        </w:rPr>
        <w:t>medijske/promidžbene aktivnosti, drugi troškovi neopho</w:t>
      </w:r>
      <w:r w:rsidR="00CD7D2F">
        <w:rPr>
          <w:rFonts w:ascii="Times New Roman" w:hAnsi="Times New Roman" w:cs="Times New Roman"/>
          <w:sz w:val="28"/>
        </w:rPr>
        <w:t xml:space="preserve">dni i neposredno vezani i nužni </w:t>
      </w:r>
      <w:r w:rsidRPr="0098613C">
        <w:rPr>
          <w:rFonts w:ascii="Times New Roman" w:hAnsi="Times New Roman" w:cs="Times New Roman"/>
          <w:sz w:val="28"/>
        </w:rPr>
        <w:t>za provedbu programskih aktivnosti i sl.</w:t>
      </w:r>
    </w:p>
    <w:p w:rsidR="0098613C" w:rsidRPr="0098613C" w:rsidRDefault="0098613C" w:rsidP="0098613C">
      <w:pPr>
        <w:jc w:val="both"/>
        <w:rPr>
          <w:rFonts w:ascii="Times New Roman" w:hAnsi="Times New Roman" w:cs="Times New Roman"/>
          <w:sz w:val="28"/>
        </w:rPr>
      </w:pPr>
      <w:r w:rsidRPr="0098613C">
        <w:rPr>
          <w:rFonts w:ascii="Times New Roman" w:hAnsi="Times New Roman" w:cs="Times New Roman"/>
          <w:sz w:val="28"/>
        </w:rPr>
        <w:t>5. Troškovi reprezentacije vezani uz organizaciju programskih odnosno p</w:t>
      </w:r>
      <w:r w:rsidR="00CD7D2F">
        <w:rPr>
          <w:rFonts w:ascii="Times New Roman" w:hAnsi="Times New Roman" w:cs="Times New Roman"/>
          <w:sz w:val="28"/>
        </w:rPr>
        <w:t xml:space="preserve">rojektnih </w:t>
      </w:r>
      <w:r w:rsidRPr="0098613C">
        <w:rPr>
          <w:rFonts w:ascii="Times New Roman" w:hAnsi="Times New Roman" w:cs="Times New Roman"/>
          <w:sz w:val="28"/>
        </w:rPr>
        <w:t>aktivnosti (do maksimalno 20 % ukupnog iznosa koji se traži od Ministarstva).</w:t>
      </w:r>
    </w:p>
    <w:p w:rsidR="00EB281A" w:rsidRPr="00F37E92" w:rsidRDefault="00F37E92" w:rsidP="00F37E92">
      <w:pPr>
        <w:jc w:val="both"/>
        <w:rPr>
          <w:rFonts w:ascii="Times New Roman" w:hAnsi="Times New Roman" w:cs="Times New Roman"/>
          <w:sz w:val="28"/>
        </w:rPr>
      </w:pPr>
      <w:r w:rsidRPr="00F37E92">
        <w:rPr>
          <w:rFonts w:ascii="Times New Roman" w:hAnsi="Times New Roman" w:cs="Times New Roman"/>
          <w:sz w:val="28"/>
        </w:rPr>
        <w:t>Prihvatljivi neizravni troškovi programa su: najam prostor</w:t>
      </w:r>
      <w:r w:rsidRPr="00F37E92">
        <w:rPr>
          <w:rFonts w:ascii="Times New Roman" w:hAnsi="Times New Roman" w:cs="Times New Roman"/>
          <w:sz w:val="28"/>
        </w:rPr>
        <w:t xml:space="preserve">a, bankovni troškovi, poštanski </w:t>
      </w:r>
      <w:r w:rsidRPr="00F37E92">
        <w:rPr>
          <w:rFonts w:ascii="Times New Roman" w:hAnsi="Times New Roman" w:cs="Times New Roman"/>
          <w:sz w:val="28"/>
        </w:rPr>
        <w:t>troškovi, troškovi uredskog materijala, troškovi knjigovodstva.</w:t>
      </w:r>
    </w:p>
    <w:p w:rsidR="008A4542" w:rsidRDefault="008A4542" w:rsidP="002A1DE7">
      <w:pPr>
        <w:rPr>
          <w:rFonts w:ascii="Times New Roman" w:hAnsi="Times New Roman" w:cs="Times New Roman"/>
          <w:sz w:val="28"/>
        </w:rPr>
      </w:pPr>
    </w:p>
    <w:p w:rsidR="002E4A81" w:rsidRDefault="002E4A81" w:rsidP="00ED63D1">
      <w:pPr>
        <w:jc w:val="both"/>
        <w:rPr>
          <w:rFonts w:ascii="Times New Roman" w:hAnsi="Times New Roman" w:cs="Times New Roman"/>
          <w:b/>
          <w:sz w:val="28"/>
        </w:rPr>
      </w:pPr>
      <w:r w:rsidRPr="00051CA4">
        <w:rPr>
          <w:rFonts w:ascii="Times New Roman" w:hAnsi="Times New Roman" w:cs="Times New Roman"/>
          <w:sz w:val="28"/>
          <w:u w:val="single"/>
        </w:rPr>
        <w:t>Rok za podnošenje zahtjeva za potporu:</w:t>
      </w:r>
      <w:r>
        <w:rPr>
          <w:rFonts w:ascii="Times New Roman" w:hAnsi="Times New Roman" w:cs="Times New Roman"/>
          <w:sz w:val="28"/>
        </w:rPr>
        <w:t xml:space="preserve"> </w:t>
      </w:r>
      <w:r w:rsidR="00A320C7" w:rsidRPr="00ED63D1">
        <w:rPr>
          <w:rFonts w:ascii="Times New Roman" w:hAnsi="Times New Roman" w:cs="Times New Roman"/>
          <w:sz w:val="28"/>
        </w:rPr>
        <w:t>22.06.2026.</w:t>
      </w:r>
    </w:p>
    <w:p w:rsidR="00A320C7" w:rsidRDefault="00A320C7" w:rsidP="002A1DE7">
      <w:pPr>
        <w:rPr>
          <w:rFonts w:ascii="Times New Roman" w:hAnsi="Times New Roman" w:cs="Times New Roman"/>
          <w:sz w:val="28"/>
        </w:rPr>
      </w:pPr>
    </w:p>
    <w:p w:rsidR="00E37297" w:rsidRPr="00AF0614" w:rsidRDefault="00051CA4" w:rsidP="002A1DE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Javni natječaj sa pripadajućim prilozima</w:t>
      </w:r>
      <w:r w:rsidR="00113A2E" w:rsidRPr="00AF0614">
        <w:rPr>
          <w:rFonts w:ascii="Times New Roman" w:hAnsi="Times New Roman" w:cs="Times New Roman"/>
          <w:sz w:val="28"/>
        </w:rPr>
        <w:t xml:space="preserve"> nalazi se u nastavku dostupan za preuzimanje.</w:t>
      </w:r>
    </w:p>
    <w:p w:rsidR="00AF0614" w:rsidRPr="00AF0614" w:rsidRDefault="00A14900" w:rsidP="002A1DE7">
      <w:pPr>
        <w:rPr>
          <w:rFonts w:ascii="Times New Roman" w:hAnsi="Times New Roman" w:cs="Times New Roman"/>
          <w:sz w:val="28"/>
        </w:rPr>
      </w:pPr>
      <w:hyperlink r:id="rId5" w:history="1">
        <w:r w:rsidRPr="008118B4">
          <w:rPr>
            <w:rStyle w:val="Hiperveza"/>
            <w:rFonts w:ascii="Times New Roman" w:hAnsi="Times New Roman" w:cs="Times New Roman"/>
            <w:sz w:val="28"/>
          </w:rPr>
          <w:t>https://poljoprivreda.gov.hr/javni-pozivi-i-natjecaji/1198</w:t>
        </w:r>
      </w:hyperlink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p w:rsidR="00E63465" w:rsidRPr="00AF0614" w:rsidRDefault="00E63465" w:rsidP="002A1DE7">
      <w:pPr>
        <w:rPr>
          <w:rFonts w:ascii="Times New Roman" w:hAnsi="Times New Roman" w:cs="Times New Roman"/>
          <w:sz w:val="28"/>
        </w:rPr>
      </w:pPr>
    </w:p>
    <w:sectPr w:rsidR="00E63465" w:rsidRPr="00AF0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26C7A"/>
    <w:multiLevelType w:val="hybridMultilevel"/>
    <w:tmpl w:val="9A82FC1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891C72"/>
    <w:multiLevelType w:val="hybridMultilevel"/>
    <w:tmpl w:val="E22099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72B48"/>
    <w:multiLevelType w:val="hybridMultilevel"/>
    <w:tmpl w:val="3B00D4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2532A"/>
    <w:multiLevelType w:val="hybridMultilevel"/>
    <w:tmpl w:val="051C811C"/>
    <w:lvl w:ilvl="0" w:tplc="89A2AF06">
      <w:start w:val="2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F24B5"/>
    <w:multiLevelType w:val="hybridMultilevel"/>
    <w:tmpl w:val="D3CE32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D0C3D"/>
    <w:multiLevelType w:val="hybridMultilevel"/>
    <w:tmpl w:val="819E2834"/>
    <w:lvl w:ilvl="0" w:tplc="E8F823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17146"/>
    <w:multiLevelType w:val="hybridMultilevel"/>
    <w:tmpl w:val="A27C091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31E67"/>
    <w:multiLevelType w:val="hybridMultilevel"/>
    <w:tmpl w:val="FB7439F8"/>
    <w:lvl w:ilvl="0" w:tplc="89A2AF06">
      <w:start w:val="2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D4DE8"/>
    <w:multiLevelType w:val="hybridMultilevel"/>
    <w:tmpl w:val="75246C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B6F8E"/>
    <w:multiLevelType w:val="hybridMultilevel"/>
    <w:tmpl w:val="CB9471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4731B"/>
    <w:multiLevelType w:val="hybridMultilevel"/>
    <w:tmpl w:val="47C6ED0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C3824"/>
    <w:multiLevelType w:val="hybridMultilevel"/>
    <w:tmpl w:val="106A1F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4133F"/>
    <w:multiLevelType w:val="hybridMultilevel"/>
    <w:tmpl w:val="1A5ED5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B018C"/>
    <w:multiLevelType w:val="hybridMultilevel"/>
    <w:tmpl w:val="2EC6AA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6"/>
  </w:num>
  <w:num w:numId="7">
    <w:abstractNumId w:val="5"/>
  </w:num>
  <w:num w:numId="8">
    <w:abstractNumId w:val="13"/>
  </w:num>
  <w:num w:numId="9">
    <w:abstractNumId w:val="3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E7"/>
    <w:rsid w:val="00034537"/>
    <w:rsid w:val="00051CA4"/>
    <w:rsid w:val="0005524F"/>
    <w:rsid w:val="0009148A"/>
    <w:rsid w:val="00113A2E"/>
    <w:rsid w:val="00156F50"/>
    <w:rsid w:val="00173851"/>
    <w:rsid w:val="002422FD"/>
    <w:rsid w:val="002A1DE7"/>
    <w:rsid w:val="002E4A81"/>
    <w:rsid w:val="0036184E"/>
    <w:rsid w:val="003F554D"/>
    <w:rsid w:val="004A1589"/>
    <w:rsid w:val="00555EDF"/>
    <w:rsid w:val="00606EF2"/>
    <w:rsid w:val="00661A68"/>
    <w:rsid w:val="0073166D"/>
    <w:rsid w:val="00754595"/>
    <w:rsid w:val="00777714"/>
    <w:rsid w:val="007E2D09"/>
    <w:rsid w:val="008A4542"/>
    <w:rsid w:val="0095275F"/>
    <w:rsid w:val="0098613C"/>
    <w:rsid w:val="009B7A2A"/>
    <w:rsid w:val="009D1B1B"/>
    <w:rsid w:val="00A14900"/>
    <w:rsid w:val="00A320C7"/>
    <w:rsid w:val="00AD5C34"/>
    <w:rsid w:val="00AE04AC"/>
    <w:rsid w:val="00AF0614"/>
    <w:rsid w:val="00B11476"/>
    <w:rsid w:val="00B2308C"/>
    <w:rsid w:val="00B84164"/>
    <w:rsid w:val="00C51CB6"/>
    <w:rsid w:val="00CD7D2F"/>
    <w:rsid w:val="00D266C9"/>
    <w:rsid w:val="00D63A10"/>
    <w:rsid w:val="00E37297"/>
    <w:rsid w:val="00E54E49"/>
    <w:rsid w:val="00E63465"/>
    <w:rsid w:val="00EB281A"/>
    <w:rsid w:val="00ED63D1"/>
    <w:rsid w:val="00ED6AF8"/>
    <w:rsid w:val="00F04E17"/>
    <w:rsid w:val="00F37E92"/>
    <w:rsid w:val="00F72BAA"/>
    <w:rsid w:val="00FB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3967B"/>
  <w15:chartTrackingRefBased/>
  <w15:docId w15:val="{1C8227BB-F551-4942-AAC6-853790B2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1DE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D1B1B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372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1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ljoprivreda.gov.hr/javni-pozivi-i-natjecaji/11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asusPLINK3</dc:creator>
  <cp:keywords/>
  <dc:description/>
  <cp:lastModifiedBy>Dell Opti1</cp:lastModifiedBy>
  <cp:revision>36</cp:revision>
  <dcterms:created xsi:type="dcterms:W3CDTF">2023-10-19T11:18:00Z</dcterms:created>
  <dcterms:modified xsi:type="dcterms:W3CDTF">2026-05-22T10:54:00Z</dcterms:modified>
</cp:coreProperties>
</file>